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6A" w:rsidRDefault="00373F6A" w:rsidP="00373F6A">
      <w:pPr>
        <w:tabs>
          <w:tab w:val="num" w:pos="540"/>
          <w:tab w:val="left" w:pos="1080"/>
        </w:tabs>
        <w:ind w:firstLine="567"/>
        <w:jc w:val="center"/>
        <w:rPr>
          <w:b/>
        </w:rPr>
      </w:pPr>
      <w:r w:rsidRPr="00560E6F">
        <w:rPr>
          <w:b/>
        </w:rPr>
        <w:t>Процедура кодирования олимпиадных работ</w:t>
      </w:r>
    </w:p>
    <w:p w:rsidR="00373F6A" w:rsidRPr="00560E6F" w:rsidRDefault="00373F6A" w:rsidP="00373F6A">
      <w:pPr>
        <w:tabs>
          <w:tab w:val="num" w:pos="540"/>
          <w:tab w:val="left" w:pos="1080"/>
        </w:tabs>
        <w:ind w:firstLine="567"/>
        <w:jc w:val="center"/>
        <w:rPr>
          <w:b/>
        </w:rPr>
      </w:pPr>
    </w:p>
    <w:p w:rsidR="00373F6A" w:rsidRPr="00560E6F" w:rsidRDefault="00373F6A" w:rsidP="00373F6A">
      <w:pPr>
        <w:tabs>
          <w:tab w:val="num" w:pos="540"/>
          <w:tab w:val="left" w:pos="1080"/>
        </w:tabs>
        <w:rPr>
          <w:b/>
        </w:rPr>
      </w:pPr>
      <w:r>
        <w:rPr>
          <w:b/>
        </w:rPr>
        <w:t>При проведении в очном формате:</w:t>
      </w:r>
    </w:p>
    <w:p w:rsidR="00373F6A" w:rsidRPr="00560E6F" w:rsidRDefault="00373F6A" w:rsidP="00373F6A">
      <w:pPr>
        <w:jc w:val="both"/>
      </w:pPr>
      <w:r>
        <w:t xml:space="preserve">- </w:t>
      </w:r>
      <w:r w:rsidRPr="00560E6F">
        <w:t xml:space="preserve">ответственный член оргкомитета, назначенный приказом Управления образования, принимает от участников олимпиадные работы, кодирует их, передает закодированные </w:t>
      </w:r>
      <w:proofErr w:type="gramStart"/>
      <w:r w:rsidRPr="00560E6F">
        <w:t>работы  члену</w:t>
      </w:r>
      <w:proofErr w:type="gramEnd"/>
      <w:r w:rsidRPr="00560E6F">
        <w:t xml:space="preserve"> жюри;</w:t>
      </w:r>
    </w:p>
    <w:p w:rsidR="00373F6A" w:rsidRPr="00560E6F" w:rsidRDefault="00373F6A" w:rsidP="00373F6A">
      <w:pPr>
        <w:jc w:val="both"/>
      </w:pPr>
      <w:r>
        <w:t xml:space="preserve">- </w:t>
      </w:r>
      <w:r w:rsidRPr="00560E6F">
        <w:t xml:space="preserve"> кодирование производится в помещении, исключающем доступ иных лиц; </w:t>
      </w:r>
    </w:p>
    <w:p w:rsidR="00373F6A" w:rsidRPr="00560E6F" w:rsidRDefault="00373F6A" w:rsidP="00373F6A">
      <w:pPr>
        <w:jc w:val="both"/>
      </w:pPr>
      <w:r>
        <w:t xml:space="preserve">- </w:t>
      </w:r>
      <w:r w:rsidRPr="00560E6F">
        <w:t xml:space="preserve">олимпиадные работы участников </w:t>
      </w:r>
      <w:proofErr w:type="gramStart"/>
      <w:r w:rsidRPr="00560E6F">
        <w:t>передаются  членом</w:t>
      </w:r>
      <w:proofErr w:type="gramEnd"/>
      <w:r w:rsidRPr="00560E6F">
        <w:t xml:space="preserve"> оргкомитета  члену жюри в обезличенном виде с указанием кода; информация о кодах олимпиадных работ участников является строго конфиденциальной и не разглашается до окончания проверки;</w:t>
      </w:r>
    </w:p>
    <w:p w:rsidR="00373F6A" w:rsidRDefault="00373F6A" w:rsidP="00373F6A">
      <w:pPr>
        <w:jc w:val="both"/>
      </w:pPr>
      <w:r>
        <w:t xml:space="preserve">- </w:t>
      </w:r>
      <w:r w:rsidRPr="00560E6F">
        <w:t>результаты проверки олимпиадных работ передаются ответственному члену оргкомитета для проведения процедуры раскодирования.</w:t>
      </w:r>
    </w:p>
    <w:p w:rsidR="00373F6A" w:rsidRDefault="00373F6A" w:rsidP="00373F6A">
      <w:pPr>
        <w:jc w:val="both"/>
        <w:rPr>
          <w:b/>
        </w:rPr>
      </w:pPr>
      <w:r w:rsidRPr="00C26905">
        <w:rPr>
          <w:b/>
        </w:rPr>
        <w:t>При проведении на базе общеобразовательных учреждений</w:t>
      </w:r>
      <w:r>
        <w:rPr>
          <w:b/>
        </w:rPr>
        <w:t xml:space="preserve"> и с использованием дистанционных технологий</w:t>
      </w:r>
      <w:r w:rsidRPr="00C26905">
        <w:rPr>
          <w:b/>
        </w:rPr>
        <w:t>:</w:t>
      </w:r>
    </w:p>
    <w:p w:rsidR="00373F6A" w:rsidRPr="003D4238" w:rsidRDefault="00373F6A" w:rsidP="00373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4238">
        <w:rPr>
          <w:rFonts w:ascii="Times New Roman" w:hAnsi="Times New Roman"/>
          <w:sz w:val="24"/>
          <w:szCs w:val="24"/>
        </w:rPr>
        <w:t xml:space="preserve">Заместители директоров образовательных учреждений, ответственные за прием комплектов заданий, их дешифрование и распечатывание, обеспечение </w:t>
      </w:r>
      <w:proofErr w:type="gramStart"/>
      <w:r w:rsidRPr="003D4238">
        <w:rPr>
          <w:rFonts w:ascii="Times New Roman" w:hAnsi="Times New Roman"/>
          <w:sz w:val="24"/>
          <w:szCs w:val="24"/>
        </w:rPr>
        <w:t>конфиденциальности,  в</w:t>
      </w:r>
      <w:proofErr w:type="gramEnd"/>
      <w:r w:rsidRPr="003D4238">
        <w:rPr>
          <w:rFonts w:ascii="Times New Roman" w:hAnsi="Times New Roman"/>
          <w:sz w:val="24"/>
          <w:szCs w:val="24"/>
        </w:rPr>
        <w:t xml:space="preserve"> день проведения муниципальной Олимпиады по предмету, после её окончания в течение часа сканируют работы участников и по каналам защищенного взаимодействия направляют муниципальному координатору;</w:t>
      </w:r>
    </w:p>
    <w:p w:rsidR="00373F6A" w:rsidRPr="003D4238" w:rsidRDefault="00373F6A" w:rsidP="00373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4238">
        <w:rPr>
          <w:rFonts w:ascii="Times New Roman" w:hAnsi="Times New Roman"/>
          <w:sz w:val="24"/>
          <w:szCs w:val="24"/>
        </w:rPr>
        <w:t xml:space="preserve">Муниципальный координатор кодирует работы участников муниципального этапа Олимпиады и в день проведения </w:t>
      </w:r>
      <w:proofErr w:type="gramStart"/>
      <w:r w:rsidRPr="003D4238">
        <w:rPr>
          <w:rFonts w:ascii="Times New Roman" w:hAnsi="Times New Roman"/>
          <w:sz w:val="24"/>
          <w:szCs w:val="24"/>
        </w:rPr>
        <w:t>Олимпиады  по</w:t>
      </w:r>
      <w:proofErr w:type="gramEnd"/>
      <w:r w:rsidRPr="003D4238">
        <w:rPr>
          <w:rFonts w:ascii="Times New Roman" w:hAnsi="Times New Roman"/>
          <w:sz w:val="24"/>
          <w:szCs w:val="24"/>
        </w:rPr>
        <w:t xml:space="preserve"> предмету направляет членам жюри по каналам защищенного взаимодействия </w:t>
      </w:r>
      <w:r>
        <w:rPr>
          <w:rFonts w:ascii="Times New Roman" w:hAnsi="Times New Roman"/>
          <w:sz w:val="24"/>
          <w:szCs w:val="24"/>
        </w:rPr>
        <w:t xml:space="preserve">обезличенные работы </w:t>
      </w:r>
      <w:r w:rsidRPr="003D4238">
        <w:rPr>
          <w:rFonts w:ascii="Times New Roman" w:hAnsi="Times New Roman"/>
          <w:sz w:val="24"/>
          <w:szCs w:val="24"/>
        </w:rPr>
        <w:t>для проверки.</w:t>
      </w:r>
    </w:p>
    <w:p w:rsidR="00373F6A" w:rsidRPr="003D4238" w:rsidRDefault="00373F6A" w:rsidP="00373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4238">
        <w:rPr>
          <w:rFonts w:ascii="Times New Roman" w:hAnsi="Times New Roman"/>
          <w:sz w:val="24"/>
          <w:szCs w:val="24"/>
        </w:rPr>
        <w:t xml:space="preserve">В течение двух рабочих дней после проведения Олимпиады по </w:t>
      </w:r>
      <w:proofErr w:type="gramStart"/>
      <w:r w:rsidRPr="003D4238">
        <w:rPr>
          <w:rFonts w:ascii="Times New Roman" w:hAnsi="Times New Roman"/>
          <w:sz w:val="24"/>
          <w:szCs w:val="24"/>
        </w:rPr>
        <w:t>предмету  члены</w:t>
      </w:r>
      <w:proofErr w:type="gramEnd"/>
      <w:r w:rsidRPr="003D4238">
        <w:rPr>
          <w:rFonts w:ascii="Times New Roman" w:hAnsi="Times New Roman"/>
          <w:sz w:val="24"/>
          <w:szCs w:val="24"/>
        </w:rPr>
        <w:t xml:space="preserve"> жюри проверяют работы участников муниципального этапа Олимпиады и направляют муниципальному координатору по каналам защищенного взаимодействия предварительные протоколы.</w:t>
      </w:r>
    </w:p>
    <w:p w:rsidR="00373F6A" w:rsidRPr="003D4238" w:rsidRDefault="00373F6A" w:rsidP="00373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3D4238">
        <w:rPr>
          <w:rFonts w:ascii="Times New Roman" w:hAnsi="Times New Roman"/>
          <w:sz w:val="24"/>
          <w:szCs w:val="24"/>
        </w:rPr>
        <w:t>Муниципальный координатор дешифрует заполненные предварительные протоколы и выставляет их на сайт.</w:t>
      </w:r>
    </w:p>
    <w:p w:rsidR="00A64E49" w:rsidRDefault="00A64E49"/>
    <w:sectPr w:rsidR="00A6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8"/>
    <w:rsid w:val="00373F6A"/>
    <w:rsid w:val="00A64E49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01B5-C1DE-4345-82BF-C798F675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6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2021-10-29T11:24:00Z</dcterms:created>
  <dcterms:modified xsi:type="dcterms:W3CDTF">2021-10-29T11:25:00Z</dcterms:modified>
</cp:coreProperties>
</file>