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FD" w:rsidRPr="00FF0EDF" w:rsidRDefault="008358FD" w:rsidP="00835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04E73F9" wp14:editId="2CC3C012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FD" w:rsidRPr="00FF0EDF" w:rsidRDefault="008358FD" w:rsidP="0083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</w:p>
    <w:p w:rsidR="008358FD" w:rsidRPr="00FF0EDF" w:rsidRDefault="008358FD" w:rsidP="0083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  <w:t xml:space="preserve">Управление образования </w:t>
      </w:r>
    </w:p>
    <w:p w:rsidR="008358FD" w:rsidRPr="00FF0EDF" w:rsidRDefault="008358FD" w:rsidP="0083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ru-RU"/>
        </w:rPr>
        <w:t>администрации Шуйского муниципального района</w:t>
      </w:r>
    </w:p>
    <w:p w:rsidR="008358FD" w:rsidRPr="00FF0EDF" w:rsidRDefault="008358FD" w:rsidP="0083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FF0ED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AC373F" wp14:editId="25D05B62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358FD" w:rsidRPr="00FF0EDF" w:rsidRDefault="008358FD" w:rsidP="0083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ПРИКАЗ</w:t>
      </w:r>
    </w:p>
    <w:p w:rsidR="008358FD" w:rsidRPr="00FF0EDF" w:rsidRDefault="008358FD" w:rsidP="0083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8358FD" w:rsidRPr="00FF0EDF" w:rsidRDefault="008358FD" w:rsidP="00835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F3D4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15.05.2023</w:t>
      </w:r>
      <w:r w:rsidRPr="00FF0EDF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     №  </w:t>
      </w:r>
      <w:r w:rsidR="003F3D45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140</w:t>
      </w:r>
      <w:bookmarkStart w:id="0" w:name="_GoBack"/>
      <w:bookmarkEnd w:id="0"/>
    </w:p>
    <w:p w:rsidR="008358FD" w:rsidRPr="00FF0EDF" w:rsidRDefault="008358FD" w:rsidP="008358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58FD" w:rsidRPr="007F1395" w:rsidRDefault="008358FD" w:rsidP="00835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4E33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r w:rsidRPr="007F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фестиваля детского творчества</w:t>
      </w:r>
    </w:p>
    <w:p w:rsidR="008358FD" w:rsidRPr="007F1395" w:rsidRDefault="008358FD" w:rsidP="00835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«Светлый праздник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7F13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58FD" w:rsidRDefault="008358FD" w:rsidP="00835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8FD" w:rsidRDefault="008358FD" w:rsidP="00835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8FD" w:rsidRPr="008358FD" w:rsidRDefault="008358FD" w:rsidP="00835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3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Управления образования администрации Шуйского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358F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2B03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358FD">
        <w:rPr>
          <w:rFonts w:ascii="Times New Roman" w:eastAsia="Times New Roman" w:hAnsi="Times New Roman" w:cs="Times New Roman"/>
          <w:sz w:val="28"/>
          <w:szCs w:val="28"/>
          <w:lang w:eastAsia="ru-RU"/>
        </w:rPr>
        <w:t>3 «О проведении муниципального фестиваля детского творчества «Светлый праздник» в течение апреля – мая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в образовательных учреждениях Шуйского муниципального района проходил муниципальный фестиваль детского творчества «Светлый праздник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358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358FD" w:rsidRPr="008358FD" w:rsidRDefault="008358FD" w:rsidP="00835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5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Фестиваль детского творчества проводился в целях духовно-нравственного и патриотического воспитания, приобщения детей к родным истокам, воспитания бережного отношения к отечественной культуре, любви к Родине. </w:t>
      </w:r>
    </w:p>
    <w:p w:rsidR="008358FD" w:rsidRDefault="008358FD" w:rsidP="00835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тия в конкурсе было представлено 112</w:t>
      </w:r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</w:t>
      </w:r>
      <w:r w:rsidRPr="006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 обучающихся из </w:t>
      </w:r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</w:t>
      </w:r>
      <w:proofErr w:type="spellStart"/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>Перемиловская</w:t>
      </w:r>
      <w:proofErr w:type="spellEnd"/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СШ, МОУ </w:t>
      </w:r>
      <w:proofErr w:type="spellStart"/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>Китовская</w:t>
      </w:r>
      <w:proofErr w:type="spellEnd"/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СШ, МОУ Васильевская СШ, </w:t>
      </w:r>
      <w:proofErr w:type="spellStart"/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>Милюковского</w:t>
      </w:r>
      <w:proofErr w:type="spellEnd"/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Колобовская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школа», </w:t>
      </w:r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МКОУ </w:t>
      </w:r>
      <w:proofErr w:type="spellStart"/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>Клочковская</w:t>
      </w:r>
      <w:proofErr w:type="spellEnd"/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НШ,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Чернцкая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ОШ, МАУДО «Центр творчества», Васильевско</w:t>
      </w:r>
      <w:r w:rsidR="002B03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МДОУ,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Остаповско</w:t>
      </w:r>
      <w:r w:rsidR="002B03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МДОУ, </w:t>
      </w:r>
      <w:r w:rsidRPr="00651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Афанасьевско</w:t>
      </w:r>
      <w:r w:rsidR="002B03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МДОУ,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Филинско</w:t>
      </w:r>
      <w:r w:rsidR="002B03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МДОУ,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Колобовско</w:t>
      </w:r>
      <w:r w:rsidR="002B0364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МДОУ,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Китовского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МАДОУ. </w:t>
      </w:r>
      <w:r w:rsidRPr="006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proofErr w:type="gramStart"/>
      <w:r w:rsidRPr="006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вышеизложенного</w:t>
      </w:r>
      <w:proofErr w:type="gramEnd"/>
      <w:r w:rsidRPr="006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15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приказываю:</w:t>
      </w:r>
    </w:p>
    <w:p w:rsidR="008358FD" w:rsidRPr="00EB5BE1" w:rsidRDefault="008358FD" w:rsidP="008358F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победителями </w:t>
      </w:r>
      <w:r w:rsidRPr="0065158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5BE1">
        <w:rPr>
          <w:rFonts w:ascii="Times New Roman" w:hAnsi="Times New Roman" w:cs="Times New Roman"/>
          <w:sz w:val="28"/>
          <w:szCs w:val="28"/>
        </w:rPr>
        <w:t>фестиваля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«Светлый праздник 2023</w:t>
      </w:r>
      <w:r w:rsidRPr="00EB5BE1">
        <w:rPr>
          <w:rFonts w:ascii="Times New Roman" w:hAnsi="Times New Roman" w:cs="Times New Roman"/>
          <w:sz w:val="28"/>
          <w:szCs w:val="28"/>
        </w:rPr>
        <w:t>»</w:t>
      </w:r>
    </w:p>
    <w:p w:rsidR="002B0364" w:rsidRDefault="002B0364" w:rsidP="002B0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8FD" w:rsidRPr="002B0364" w:rsidRDefault="008358FD" w:rsidP="002B03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364">
        <w:rPr>
          <w:rFonts w:ascii="Times New Roman" w:hAnsi="Times New Roman" w:cs="Times New Roman"/>
          <w:i/>
          <w:sz w:val="28"/>
          <w:szCs w:val="28"/>
        </w:rPr>
        <w:t>Номинация «Художественное творчество»</w:t>
      </w:r>
    </w:p>
    <w:p w:rsidR="008358FD" w:rsidRDefault="008358FD" w:rsidP="002B03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>Калинкин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Варвар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учащуюся</w:t>
      </w:r>
      <w:r w:rsidRPr="008358FD">
        <w:rPr>
          <w:rFonts w:ascii="Times New Roman" w:hAnsi="Times New Roman" w:cs="Times New Roman"/>
          <w:sz w:val="28"/>
          <w:szCs w:val="28"/>
        </w:rPr>
        <w:t xml:space="preserve"> </w:t>
      </w:r>
      <w:r w:rsidRPr="008358FD">
        <w:rPr>
          <w:rFonts w:ascii="Times New Roman" w:eastAsia="Times New Roman" w:hAnsi="Times New Roman" w:cs="Times New Roman"/>
          <w:sz w:val="28"/>
          <w:szCs w:val="28"/>
        </w:rPr>
        <w:t xml:space="preserve">МОУ </w:t>
      </w:r>
      <w:proofErr w:type="spellStart"/>
      <w:r w:rsidRPr="008358FD">
        <w:rPr>
          <w:rFonts w:ascii="Times New Roman" w:eastAsia="Times New Roman" w:hAnsi="Times New Roman" w:cs="Times New Roman"/>
          <w:sz w:val="28"/>
          <w:szCs w:val="28"/>
        </w:rPr>
        <w:t>Китовская</w:t>
      </w:r>
      <w:proofErr w:type="spellEnd"/>
      <w:r w:rsidRPr="008358FD">
        <w:rPr>
          <w:rFonts w:ascii="Times New Roman" w:eastAsia="Times New Roman" w:hAnsi="Times New Roman" w:cs="Times New Roman"/>
          <w:sz w:val="28"/>
          <w:szCs w:val="28"/>
        </w:rPr>
        <w:t xml:space="preserve"> СШ, руководитель Хорева Татьяна Валерьевна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358FD" w:rsidRPr="00AE51AA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E51AA">
        <w:rPr>
          <w:rFonts w:ascii="Times New Roman" w:hAnsi="Times New Roman" w:cs="Times New Roman"/>
          <w:sz w:val="28"/>
          <w:szCs w:val="28"/>
        </w:rPr>
        <w:t>Поляков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51AA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51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воспитанницу</w:t>
      </w:r>
      <w:r w:rsidRPr="00AE51AA">
        <w:rPr>
          <w:rFonts w:ascii="Times New Roman" w:eastAsia="Times New Roman" w:hAnsi="Times New Roman" w:cs="Times New Roman"/>
          <w:sz w:val="28"/>
          <w:szCs w:val="28"/>
        </w:rPr>
        <w:t xml:space="preserve"> Васильевско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E51AA">
        <w:rPr>
          <w:rFonts w:ascii="Times New Roman" w:eastAsia="Times New Roman" w:hAnsi="Times New Roman" w:cs="Times New Roman"/>
          <w:sz w:val="28"/>
          <w:szCs w:val="28"/>
        </w:rPr>
        <w:t xml:space="preserve"> МДОУ, руководитель Зайцева Елена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Пиголкин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8358FD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8FD">
        <w:rPr>
          <w:rFonts w:ascii="Times New Roman" w:hAnsi="Times New Roman" w:cs="Times New Roman"/>
          <w:sz w:val="28"/>
          <w:szCs w:val="28"/>
        </w:rPr>
        <w:t xml:space="preserve"> Васильевского МДОУ,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>руководители Зайцева Елена Викторовна, Мальцева Марина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>Шувалов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8FD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8FD">
        <w:rPr>
          <w:rFonts w:ascii="Times New Roman" w:hAnsi="Times New Roman" w:cs="Times New Roman"/>
          <w:sz w:val="28"/>
          <w:szCs w:val="28"/>
        </w:rPr>
        <w:t>, 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Филинского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МДОУ,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Алена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>Горбунов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Полин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>,</w:t>
      </w:r>
      <w:r w:rsidRPr="00AE51AA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учащуюся</w:t>
      </w:r>
      <w:r w:rsidRPr="008358FD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 ОШ,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Андрей Юрьевич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>Буров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8FD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8FD">
        <w:rPr>
          <w:rFonts w:ascii="Times New Roman" w:hAnsi="Times New Roman" w:cs="Times New Roman"/>
          <w:sz w:val="28"/>
          <w:szCs w:val="28"/>
        </w:rPr>
        <w:t>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Китовского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МАДОУ,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Назарова Олеся Сергеевна,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>Сафин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Диан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учащуюся</w:t>
      </w:r>
      <w:r w:rsidRPr="008358FD"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 ОШ,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Андрей Юрьевич,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>Коновалов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Мирослав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учащуюся</w:t>
      </w:r>
      <w:r w:rsidRPr="008358FD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средняя школа»,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Ховрина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Любовь Юрьевна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>Добрынин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>,</w:t>
      </w:r>
      <w:r w:rsidRPr="00AE51AA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учащуюся</w:t>
      </w:r>
      <w:r w:rsidRPr="0083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Милюковско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МКОУ, руководитель Бодрова Ольга Владимировна,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>Добрынин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>,</w:t>
      </w:r>
      <w:r w:rsidRPr="00AE51AA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учащуюся</w:t>
      </w:r>
      <w:r w:rsidRPr="0083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Милюковско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МКОУ,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Бодрова Ольга Владимировна, 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Сысоров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8FD">
        <w:rPr>
          <w:rFonts w:ascii="Times New Roman" w:hAnsi="Times New Roman" w:cs="Times New Roman"/>
          <w:sz w:val="28"/>
          <w:szCs w:val="28"/>
        </w:rPr>
        <w:t>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Филинско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МДОУ,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Татьяна Леонидовна, 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>Сурков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Прасковь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58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учащуюся</w:t>
      </w:r>
      <w:r w:rsidRPr="00835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58FD">
        <w:rPr>
          <w:rFonts w:ascii="Times New Roman" w:hAnsi="Times New Roman" w:cs="Times New Roman"/>
          <w:sz w:val="28"/>
          <w:szCs w:val="28"/>
        </w:rPr>
        <w:t xml:space="preserve">КОУ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Чернцкая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ОШ, руководит</w:t>
      </w:r>
      <w:r>
        <w:rPr>
          <w:rFonts w:ascii="Times New Roman" w:hAnsi="Times New Roman" w:cs="Times New Roman"/>
          <w:sz w:val="28"/>
          <w:szCs w:val="28"/>
        </w:rPr>
        <w:t>ель  Романова Ирина Геннадьевна,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Петрушков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Софи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358FD">
        <w:rPr>
          <w:rFonts w:ascii="Times New Roman" w:hAnsi="Times New Roman" w:cs="Times New Roman"/>
          <w:sz w:val="28"/>
          <w:szCs w:val="28"/>
        </w:rPr>
        <w:t>, воспитанниц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Васильевско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58FD">
        <w:rPr>
          <w:rFonts w:ascii="Times New Roman" w:hAnsi="Times New Roman" w:cs="Times New Roman"/>
          <w:sz w:val="28"/>
          <w:szCs w:val="28"/>
        </w:rPr>
        <w:t xml:space="preserve"> МДОУ, руководители Воробьева Екатерина Андреевна, Боброва Юлия Андреевна,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>Саитов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8FD">
        <w:rPr>
          <w:rFonts w:ascii="Times New Roman" w:hAnsi="Times New Roman" w:cs="Times New Roman"/>
          <w:sz w:val="28"/>
          <w:szCs w:val="28"/>
        </w:rPr>
        <w:t xml:space="preserve"> Дмитри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358FD">
        <w:rPr>
          <w:rFonts w:ascii="Times New Roman" w:hAnsi="Times New Roman" w:cs="Times New Roman"/>
          <w:sz w:val="28"/>
          <w:szCs w:val="28"/>
        </w:rPr>
        <w:t>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58FD">
        <w:rPr>
          <w:rFonts w:ascii="Times New Roman" w:hAnsi="Times New Roman" w:cs="Times New Roman"/>
          <w:sz w:val="28"/>
          <w:szCs w:val="28"/>
        </w:rPr>
        <w:t xml:space="preserve"> Васильевско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358FD">
        <w:rPr>
          <w:rFonts w:ascii="Times New Roman" w:hAnsi="Times New Roman" w:cs="Times New Roman"/>
          <w:sz w:val="28"/>
          <w:szCs w:val="28"/>
        </w:rPr>
        <w:t xml:space="preserve"> МДОУ, руководитель Зайцева Елена Викторовна,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 xml:space="preserve"> Вербин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Кир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>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>воспитанниц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Китовско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МАДОУ,</w:t>
      </w:r>
      <w:r w:rsidRPr="00AE51AA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Марина Петровна.</w:t>
      </w:r>
    </w:p>
    <w:p w:rsidR="002B0364" w:rsidRDefault="002B0364" w:rsidP="002B03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58FD">
        <w:rPr>
          <w:rFonts w:ascii="Times New Roman" w:hAnsi="Times New Roman" w:cs="Times New Roman"/>
          <w:i/>
          <w:sz w:val="28"/>
          <w:szCs w:val="28"/>
        </w:rPr>
        <w:t>Номинация «Театральное творчество»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358FD">
        <w:rPr>
          <w:rFonts w:ascii="Times New Roman" w:hAnsi="Times New Roman" w:cs="Times New Roman"/>
          <w:sz w:val="28"/>
          <w:szCs w:val="28"/>
        </w:rPr>
        <w:t xml:space="preserve"> подготовительной группы «Капелька» </w:t>
      </w:r>
      <w:proofErr w:type="spellStart"/>
      <w:r w:rsidRPr="008358FD">
        <w:rPr>
          <w:rFonts w:ascii="Times New Roman" w:hAnsi="Times New Roman" w:cs="Times New Roman"/>
          <w:sz w:val="28"/>
          <w:szCs w:val="28"/>
        </w:rPr>
        <w:t>Китовско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МАДОУ, руководитель  Новичихина Елена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Маджидову</w:t>
      </w:r>
      <w:proofErr w:type="spellEnd"/>
      <w:r w:rsidRPr="008358FD">
        <w:rPr>
          <w:rFonts w:ascii="Times New Roman" w:hAnsi="Times New Roman" w:cs="Times New Roman"/>
          <w:sz w:val="28"/>
          <w:szCs w:val="28"/>
        </w:rPr>
        <w:t xml:space="preserve"> Зарин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>,  воспитанниц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Васильевского МДОУ, руководители  Воробьева Екатерина Андреевна, Боброва Юлия Андреевна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8FD" w:rsidRPr="008358FD" w:rsidRDefault="008358FD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58FD">
        <w:rPr>
          <w:rFonts w:ascii="Times New Roman" w:hAnsi="Times New Roman" w:cs="Times New Roman"/>
          <w:sz w:val="28"/>
          <w:szCs w:val="28"/>
        </w:rPr>
        <w:t>Калугин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Милан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>, Поляков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Анн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>, Черепанов</w:t>
      </w:r>
      <w:r w:rsidR="00A80EE6">
        <w:rPr>
          <w:rFonts w:ascii="Times New Roman" w:hAnsi="Times New Roman" w:cs="Times New Roman"/>
          <w:sz w:val="28"/>
          <w:szCs w:val="28"/>
        </w:rPr>
        <w:t>а</w:t>
      </w:r>
      <w:r w:rsidRPr="008358FD">
        <w:rPr>
          <w:rFonts w:ascii="Times New Roman" w:hAnsi="Times New Roman" w:cs="Times New Roman"/>
          <w:sz w:val="28"/>
          <w:szCs w:val="28"/>
        </w:rPr>
        <w:t xml:space="preserve"> Иль</w:t>
      </w:r>
      <w:r w:rsidR="00A80EE6">
        <w:rPr>
          <w:rFonts w:ascii="Times New Roman" w:hAnsi="Times New Roman" w:cs="Times New Roman"/>
          <w:sz w:val="28"/>
          <w:szCs w:val="28"/>
        </w:rPr>
        <w:t>ю</w:t>
      </w:r>
      <w:r w:rsidRPr="008358FD">
        <w:rPr>
          <w:rFonts w:ascii="Times New Roman" w:hAnsi="Times New Roman" w:cs="Times New Roman"/>
          <w:sz w:val="28"/>
          <w:szCs w:val="28"/>
        </w:rPr>
        <w:t>, Черепанов</w:t>
      </w:r>
      <w:r w:rsidR="00A80EE6"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A80EE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358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58FD">
        <w:rPr>
          <w:rFonts w:ascii="Times New Roman" w:hAnsi="Times New Roman" w:cs="Times New Roman"/>
          <w:sz w:val="28"/>
          <w:szCs w:val="28"/>
        </w:rPr>
        <w:t xml:space="preserve"> Демьянов</w:t>
      </w:r>
      <w:r w:rsidR="00A80EE6"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 xml:space="preserve"> Кир</w:t>
      </w:r>
      <w:r w:rsidR="00A80EE6">
        <w:rPr>
          <w:rFonts w:ascii="Times New Roman" w:hAnsi="Times New Roman" w:cs="Times New Roman"/>
          <w:sz w:val="28"/>
          <w:szCs w:val="28"/>
        </w:rPr>
        <w:t>у</w:t>
      </w:r>
      <w:r w:rsidRPr="008358FD">
        <w:rPr>
          <w:rFonts w:ascii="Times New Roman" w:hAnsi="Times New Roman" w:cs="Times New Roman"/>
          <w:sz w:val="28"/>
          <w:szCs w:val="28"/>
        </w:rPr>
        <w:t>, воспитанник</w:t>
      </w:r>
      <w:r w:rsidR="00A80EE6">
        <w:rPr>
          <w:rFonts w:ascii="Times New Roman" w:hAnsi="Times New Roman" w:cs="Times New Roman"/>
          <w:sz w:val="28"/>
          <w:szCs w:val="28"/>
        </w:rPr>
        <w:t>ов</w:t>
      </w:r>
      <w:r w:rsidRPr="008358FD">
        <w:rPr>
          <w:rFonts w:ascii="Times New Roman" w:hAnsi="Times New Roman" w:cs="Times New Roman"/>
          <w:sz w:val="28"/>
          <w:szCs w:val="28"/>
        </w:rPr>
        <w:t xml:space="preserve"> Васильевско</w:t>
      </w:r>
      <w:r w:rsidR="00A80EE6">
        <w:rPr>
          <w:rFonts w:ascii="Times New Roman" w:hAnsi="Times New Roman" w:cs="Times New Roman"/>
          <w:sz w:val="28"/>
          <w:szCs w:val="28"/>
        </w:rPr>
        <w:t>го</w:t>
      </w:r>
      <w:r w:rsidRPr="008358FD">
        <w:rPr>
          <w:rFonts w:ascii="Times New Roman" w:hAnsi="Times New Roman" w:cs="Times New Roman"/>
          <w:sz w:val="28"/>
          <w:szCs w:val="28"/>
        </w:rPr>
        <w:t xml:space="preserve"> МДОУ, руководител</w:t>
      </w:r>
      <w:r w:rsidR="00A80EE6">
        <w:rPr>
          <w:rFonts w:ascii="Times New Roman" w:hAnsi="Times New Roman" w:cs="Times New Roman"/>
          <w:sz w:val="28"/>
          <w:szCs w:val="28"/>
        </w:rPr>
        <w:t>и</w:t>
      </w:r>
      <w:r w:rsidRPr="00A029A3">
        <w:t xml:space="preserve"> </w:t>
      </w:r>
      <w:r w:rsidRPr="008358FD">
        <w:rPr>
          <w:rFonts w:ascii="Times New Roman" w:hAnsi="Times New Roman" w:cs="Times New Roman"/>
          <w:sz w:val="28"/>
          <w:szCs w:val="28"/>
        </w:rPr>
        <w:t>Зайцева Елена Викторовна, Мальцева Марина Владимировна</w:t>
      </w:r>
      <w:r w:rsidR="00A80EE6">
        <w:rPr>
          <w:rFonts w:ascii="Times New Roman" w:hAnsi="Times New Roman" w:cs="Times New Roman"/>
          <w:sz w:val="28"/>
          <w:szCs w:val="28"/>
        </w:rPr>
        <w:t>.</w:t>
      </w:r>
    </w:p>
    <w:p w:rsidR="002B0364" w:rsidRDefault="002B0364" w:rsidP="002B03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58FD" w:rsidRPr="00A80EE6" w:rsidRDefault="008358FD" w:rsidP="002B03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0EE6">
        <w:rPr>
          <w:rFonts w:ascii="Times New Roman" w:hAnsi="Times New Roman" w:cs="Times New Roman"/>
          <w:i/>
          <w:sz w:val="28"/>
          <w:szCs w:val="28"/>
        </w:rPr>
        <w:t>Номинация «Литературное  творчество»</w:t>
      </w:r>
    </w:p>
    <w:p w:rsidR="008358FD" w:rsidRPr="00A80EE6" w:rsidRDefault="00A80EE6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8FD" w:rsidRPr="00A80EE6">
        <w:rPr>
          <w:rFonts w:ascii="Times New Roman" w:hAnsi="Times New Roman" w:cs="Times New Roman"/>
          <w:sz w:val="28"/>
          <w:szCs w:val="28"/>
        </w:rPr>
        <w:t>Казаков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учащуюся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8358FD" w:rsidRPr="00A80EE6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="008358FD" w:rsidRPr="00A80EE6">
        <w:rPr>
          <w:rFonts w:ascii="Times New Roman" w:hAnsi="Times New Roman" w:cs="Times New Roman"/>
          <w:sz w:val="28"/>
          <w:szCs w:val="28"/>
        </w:rPr>
        <w:t xml:space="preserve"> средняя школа», руководитель Голоушина Татьяна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8FD" w:rsidRPr="00A80EE6" w:rsidRDefault="00A80EE6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8FD" w:rsidRPr="00A80EE6">
        <w:rPr>
          <w:rFonts w:ascii="Times New Roman" w:hAnsi="Times New Roman" w:cs="Times New Roman"/>
          <w:sz w:val="28"/>
          <w:szCs w:val="28"/>
        </w:rPr>
        <w:t>Огнев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учащуюся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="008358FD" w:rsidRPr="00A80EE6">
        <w:rPr>
          <w:rFonts w:ascii="Times New Roman" w:hAnsi="Times New Roman" w:cs="Times New Roman"/>
          <w:sz w:val="28"/>
          <w:szCs w:val="28"/>
        </w:rPr>
        <w:t>Колобовская</w:t>
      </w:r>
      <w:proofErr w:type="spellEnd"/>
      <w:r w:rsidR="008358FD" w:rsidRPr="00A80EE6">
        <w:rPr>
          <w:rFonts w:ascii="Times New Roman" w:hAnsi="Times New Roman" w:cs="Times New Roman"/>
          <w:sz w:val="28"/>
          <w:szCs w:val="28"/>
        </w:rPr>
        <w:t xml:space="preserve"> средняя школа»,  руководитель Голоушина Татьяна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8FD" w:rsidRPr="00A80EE6" w:rsidRDefault="00A80EE6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358FD" w:rsidRPr="00A80EE6">
        <w:rPr>
          <w:rFonts w:ascii="Times New Roman" w:hAnsi="Times New Roman" w:cs="Times New Roman"/>
          <w:sz w:val="28"/>
          <w:szCs w:val="28"/>
        </w:rPr>
        <w:t>Дергунов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 </w:t>
      </w:r>
      <w:r w:rsidR="008358FD" w:rsidRPr="00A029A3">
        <w:t xml:space="preserve"> 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8358FD" w:rsidRPr="00A80EE6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8358FD" w:rsidRPr="00A80EE6">
        <w:rPr>
          <w:rFonts w:ascii="Times New Roman" w:hAnsi="Times New Roman" w:cs="Times New Roman"/>
          <w:sz w:val="28"/>
          <w:szCs w:val="28"/>
        </w:rPr>
        <w:t xml:space="preserve"> СШ, руководитель</w:t>
      </w:r>
      <w:r w:rsidR="008358FD" w:rsidRPr="00A029A3">
        <w:t xml:space="preserve"> </w:t>
      </w:r>
      <w:r w:rsidR="008358FD" w:rsidRPr="00A80EE6">
        <w:rPr>
          <w:rFonts w:ascii="Times New Roman" w:hAnsi="Times New Roman" w:cs="Times New Roman"/>
          <w:sz w:val="28"/>
          <w:szCs w:val="28"/>
        </w:rPr>
        <w:t>Майорова Ольга Вячеславовна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8FD" w:rsidRPr="00A80EE6" w:rsidRDefault="00A80EE6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8FD" w:rsidRPr="00A80EE6">
        <w:rPr>
          <w:rFonts w:ascii="Times New Roman" w:hAnsi="Times New Roman" w:cs="Times New Roman"/>
          <w:sz w:val="28"/>
          <w:szCs w:val="28"/>
        </w:rPr>
        <w:t>Круглов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учащуюся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МОУ </w:t>
      </w:r>
      <w:proofErr w:type="spellStart"/>
      <w:r w:rsidR="008358FD" w:rsidRPr="00A80EE6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8358FD" w:rsidRPr="00A80EE6">
        <w:rPr>
          <w:rFonts w:ascii="Times New Roman" w:hAnsi="Times New Roman" w:cs="Times New Roman"/>
          <w:sz w:val="28"/>
          <w:szCs w:val="28"/>
        </w:rPr>
        <w:t xml:space="preserve"> СШ, </w:t>
      </w:r>
      <w:r w:rsidR="008358FD" w:rsidRPr="00A029A3">
        <w:t xml:space="preserve"> 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8358FD" w:rsidRPr="00A80EE6">
        <w:rPr>
          <w:rFonts w:ascii="Times New Roman" w:hAnsi="Times New Roman" w:cs="Times New Roman"/>
          <w:sz w:val="28"/>
          <w:szCs w:val="28"/>
        </w:rPr>
        <w:t>Бесшапошникова</w:t>
      </w:r>
      <w:proofErr w:type="spellEnd"/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8FD" w:rsidRPr="00A80EE6" w:rsidRDefault="00A80EE6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58FD" w:rsidRPr="00A80EE6">
        <w:rPr>
          <w:rFonts w:ascii="Times New Roman" w:hAnsi="Times New Roman" w:cs="Times New Roman"/>
          <w:sz w:val="28"/>
          <w:szCs w:val="28"/>
        </w:rPr>
        <w:t>Куликов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 </w:t>
      </w:r>
      <w:r w:rsidR="008358FD" w:rsidRPr="00A029A3">
        <w:t xml:space="preserve"> 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8358FD" w:rsidRPr="00A80EE6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8358FD" w:rsidRPr="00A80EE6">
        <w:rPr>
          <w:rFonts w:ascii="Times New Roman" w:hAnsi="Times New Roman" w:cs="Times New Roman"/>
          <w:sz w:val="28"/>
          <w:szCs w:val="28"/>
        </w:rPr>
        <w:t xml:space="preserve"> СШ, руководитель </w:t>
      </w:r>
      <w:proofErr w:type="spellStart"/>
      <w:r w:rsidR="008358FD" w:rsidRPr="00A80EE6">
        <w:rPr>
          <w:rFonts w:ascii="Times New Roman" w:hAnsi="Times New Roman" w:cs="Times New Roman"/>
          <w:sz w:val="28"/>
          <w:szCs w:val="28"/>
        </w:rPr>
        <w:t>Теляшова</w:t>
      </w:r>
      <w:proofErr w:type="spellEnd"/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8FD" w:rsidRPr="00A80EE6" w:rsidRDefault="00A80EE6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8FD" w:rsidRPr="00A80EE6">
        <w:rPr>
          <w:rFonts w:ascii="Times New Roman" w:hAnsi="Times New Roman" w:cs="Times New Roman"/>
          <w:sz w:val="28"/>
          <w:szCs w:val="28"/>
        </w:rPr>
        <w:t>Бондарев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Олег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, </w:t>
      </w:r>
      <w:r w:rsidR="008358FD" w:rsidRPr="00A029A3">
        <w:t xml:space="preserve"> </w:t>
      </w:r>
      <w:r>
        <w:rPr>
          <w:rFonts w:ascii="Times New Roman" w:hAnsi="Times New Roman" w:cs="Times New Roman"/>
          <w:sz w:val="28"/>
        </w:rPr>
        <w:t>учащегося</w:t>
      </w:r>
      <w:r w:rsidR="008358FD" w:rsidRPr="00A80EE6">
        <w:rPr>
          <w:rFonts w:ascii="Times New Roman" w:hAnsi="Times New Roman" w:cs="Times New Roman"/>
          <w:sz w:val="28"/>
        </w:rPr>
        <w:t xml:space="preserve"> 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8358FD" w:rsidRPr="00A80EE6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8358FD" w:rsidRPr="00A80EE6">
        <w:rPr>
          <w:rFonts w:ascii="Times New Roman" w:hAnsi="Times New Roman" w:cs="Times New Roman"/>
          <w:sz w:val="28"/>
          <w:szCs w:val="28"/>
        </w:rPr>
        <w:t xml:space="preserve"> СШ,</w:t>
      </w:r>
      <w:r w:rsidR="008358FD" w:rsidRPr="00A029A3">
        <w:t xml:space="preserve"> 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8358FD" w:rsidRPr="00A80EE6">
        <w:rPr>
          <w:rFonts w:ascii="Times New Roman" w:hAnsi="Times New Roman" w:cs="Times New Roman"/>
          <w:sz w:val="28"/>
          <w:szCs w:val="28"/>
        </w:rPr>
        <w:t>Теляшова</w:t>
      </w:r>
      <w:proofErr w:type="spellEnd"/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58FD" w:rsidRPr="00A80EE6" w:rsidRDefault="00A80EE6" w:rsidP="002B0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8FD" w:rsidRPr="00A80EE6">
        <w:rPr>
          <w:rFonts w:ascii="Times New Roman" w:hAnsi="Times New Roman" w:cs="Times New Roman"/>
          <w:sz w:val="28"/>
          <w:szCs w:val="28"/>
        </w:rPr>
        <w:t>Аксенов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 </w:t>
      </w:r>
      <w:r w:rsidR="008358FD" w:rsidRPr="00A029A3">
        <w:t xml:space="preserve"> 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8358FD" w:rsidRPr="00A80EE6">
        <w:rPr>
          <w:rFonts w:ascii="Times New Roman" w:hAnsi="Times New Roman" w:cs="Times New Roman"/>
          <w:sz w:val="28"/>
          <w:szCs w:val="28"/>
        </w:rPr>
        <w:t>Китовская</w:t>
      </w:r>
      <w:proofErr w:type="spellEnd"/>
      <w:r w:rsidR="008358FD" w:rsidRPr="00A80EE6">
        <w:rPr>
          <w:rFonts w:ascii="Times New Roman" w:hAnsi="Times New Roman" w:cs="Times New Roman"/>
          <w:sz w:val="28"/>
          <w:szCs w:val="28"/>
        </w:rPr>
        <w:t xml:space="preserve"> СШ,</w:t>
      </w:r>
      <w:r w:rsidR="008358FD" w:rsidRPr="00A029A3">
        <w:t xml:space="preserve"> </w:t>
      </w:r>
      <w:r w:rsidR="008358FD" w:rsidRPr="00A80EE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8358FD" w:rsidRPr="00A80EE6">
        <w:rPr>
          <w:rFonts w:ascii="Times New Roman" w:hAnsi="Times New Roman" w:cs="Times New Roman"/>
          <w:sz w:val="28"/>
          <w:szCs w:val="28"/>
        </w:rPr>
        <w:t>Теляшова</w:t>
      </w:r>
      <w:proofErr w:type="spellEnd"/>
      <w:r w:rsidR="008358FD" w:rsidRPr="00A80EE6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8FD" w:rsidRPr="00197283" w:rsidRDefault="008358FD" w:rsidP="002B0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8FD" w:rsidRDefault="008358FD" w:rsidP="002B0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58FD" w:rsidRDefault="008358FD" w:rsidP="008358FD">
      <w:pPr>
        <w:rPr>
          <w:rFonts w:ascii="Times New Roman" w:hAnsi="Times New Roman" w:cs="Times New Roman"/>
          <w:sz w:val="28"/>
          <w:szCs w:val="28"/>
        </w:rPr>
      </w:pPr>
    </w:p>
    <w:p w:rsidR="008358FD" w:rsidRPr="00197283" w:rsidRDefault="00A80EE6" w:rsidP="008358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8FD" w:rsidRPr="00197283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358FD" w:rsidRPr="00197283" w:rsidRDefault="008358FD" w:rsidP="00835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283">
        <w:rPr>
          <w:rFonts w:ascii="Times New Roman" w:hAnsi="Times New Roman" w:cs="Times New Roman"/>
          <w:sz w:val="28"/>
          <w:szCs w:val="28"/>
        </w:rPr>
        <w:t xml:space="preserve"> образования администрации  Шуйского </w:t>
      </w:r>
    </w:p>
    <w:p w:rsidR="008358FD" w:rsidRPr="00197283" w:rsidRDefault="008358FD" w:rsidP="008358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7283">
        <w:rPr>
          <w:rFonts w:ascii="Times New Roman" w:hAnsi="Times New Roman" w:cs="Times New Roman"/>
          <w:sz w:val="28"/>
          <w:szCs w:val="28"/>
        </w:rPr>
        <w:t xml:space="preserve"> </w:t>
      </w:r>
      <w:r w:rsidR="00A80EE6">
        <w:rPr>
          <w:rFonts w:ascii="Times New Roman" w:hAnsi="Times New Roman" w:cs="Times New Roman"/>
          <w:sz w:val="28"/>
          <w:szCs w:val="28"/>
        </w:rPr>
        <w:t xml:space="preserve">    </w:t>
      </w:r>
      <w:r w:rsidRPr="0019728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Е.А. </w:t>
      </w:r>
      <w:proofErr w:type="spellStart"/>
      <w:r w:rsidRPr="00197283">
        <w:rPr>
          <w:rFonts w:ascii="Times New Roman" w:hAnsi="Times New Roman" w:cs="Times New Roman"/>
          <w:sz w:val="28"/>
          <w:szCs w:val="28"/>
        </w:rPr>
        <w:t>Луковкина</w:t>
      </w:r>
      <w:proofErr w:type="spellEnd"/>
    </w:p>
    <w:p w:rsidR="008358FD" w:rsidRPr="00197283" w:rsidRDefault="008358FD" w:rsidP="008358FD"/>
    <w:p w:rsidR="00CD7E7B" w:rsidRDefault="00CD7E7B"/>
    <w:sectPr w:rsidR="00CD7E7B" w:rsidSect="00733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0423"/>
    <w:multiLevelType w:val="hybridMultilevel"/>
    <w:tmpl w:val="10748FBA"/>
    <w:lvl w:ilvl="0" w:tplc="33CA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A41F1A"/>
    <w:multiLevelType w:val="hybridMultilevel"/>
    <w:tmpl w:val="D520D990"/>
    <w:lvl w:ilvl="0" w:tplc="51C43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75755"/>
    <w:multiLevelType w:val="hybridMultilevel"/>
    <w:tmpl w:val="68B8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F1792"/>
    <w:multiLevelType w:val="hybridMultilevel"/>
    <w:tmpl w:val="1058667C"/>
    <w:lvl w:ilvl="0" w:tplc="E68629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FD"/>
    <w:rsid w:val="002B0364"/>
    <w:rsid w:val="003F3D45"/>
    <w:rsid w:val="008358FD"/>
    <w:rsid w:val="00A80EE6"/>
    <w:rsid w:val="00CD7E7B"/>
    <w:rsid w:val="00D6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F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8F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3</cp:revision>
  <dcterms:created xsi:type="dcterms:W3CDTF">2023-05-16T12:15:00Z</dcterms:created>
  <dcterms:modified xsi:type="dcterms:W3CDTF">2023-05-19T06:40:00Z</dcterms:modified>
</cp:coreProperties>
</file>